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APP运营：各指标完成情况、区域4月份新增装机排名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专项工作—天问系统：工作完成情况，根据四个关键节点进行展示：功能需求确认、功能权限划分、供应商报价、立项申请。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F210E"/>
    <w:multiLevelType w:val="singleLevel"/>
    <w:tmpl w:val="BA2F21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2020-05-07T02:12:44Z</dcterms:created>
  <dc:creator>Administrator</dc:creator>
  <cp:lastModifiedBy>H胡文丽</cp:lastModifiedBy>
  <dcterms:modified xsi:type="dcterms:W3CDTF">2020-05-07T02:35:59Z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